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B91" w:rsidRDefault="00B51B91" w:rsidP="00F00ED8">
      <w:pPr>
        <w:pStyle w:val="NormalWeb"/>
        <w:spacing w:before="101" w:beforeAutospacing="0" w:after="72" w:line="101" w:lineRule="atLeast"/>
        <w:rPr>
          <w:rFonts w:ascii="Calibri Light" w:hAnsi="Calibri Light" w:cs="Calibri Light"/>
          <w:b/>
        </w:rPr>
      </w:pPr>
    </w:p>
    <w:p w:rsidR="00B51B91" w:rsidRPr="00B51B91" w:rsidRDefault="00B51B91" w:rsidP="00B51B91">
      <w:pPr>
        <w:pStyle w:val="NormalWeb"/>
        <w:spacing w:before="101" w:beforeAutospacing="0" w:after="72" w:line="101" w:lineRule="atLeast"/>
        <w:rPr>
          <w:rFonts w:ascii="Calibri Light" w:hAnsi="Calibri Light" w:cs="Calibri Light"/>
          <w:b/>
          <w:bCs/>
        </w:rPr>
      </w:pPr>
      <w:r w:rsidRPr="00B51B91">
        <w:rPr>
          <w:rFonts w:ascii="Calibri Light" w:hAnsi="Calibri Light" w:cs="Calibri Light"/>
          <w:b/>
          <w:bCs/>
        </w:rPr>
        <w:t xml:space="preserve">Learning Objectives </w:t>
      </w:r>
    </w:p>
    <w:p w:rsidR="00B51B91" w:rsidRPr="00B51B91" w:rsidRDefault="00B51B91" w:rsidP="00B51B91">
      <w:pPr>
        <w:pStyle w:val="NormalWeb"/>
        <w:spacing w:before="101" w:beforeAutospacing="0" w:after="72" w:line="101" w:lineRule="atLeast"/>
        <w:rPr>
          <w:rFonts w:ascii="Calibri" w:hAnsi="Calibri" w:cs="Calibri"/>
          <w:sz w:val="22"/>
          <w:szCs w:val="22"/>
        </w:rPr>
      </w:pPr>
      <w:r w:rsidRPr="00B51B91">
        <w:rPr>
          <w:rFonts w:ascii="Calibri" w:hAnsi="Calibri" w:cs="Calibri"/>
          <w:sz w:val="22"/>
          <w:szCs w:val="22"/>
        </w:rPr>
        <w:t>After this activity, students should be able to:</w:t>
      </w:r>
    </w:p>
    <w:p w:rsidR="00B51B91" w:rsidRPr="00B51B91" w:rsidRDefault="00B51B91" w:rsidP="00B51B91">
      <w:pPr>
        <w:pStyle w:val="NormalWeb"/>
        <w:numPr>
          <w:ilvl w:val="0"/>
          <w:numId w:val="15"/>
        </w:numPr>
        <w:spacing w:before="101" w:beforeAutospacing="0" w:after="72" w:line="101" w:lineRule="atLeast"/>
        <w:rPr>
          <w:rFonts w:ascii="Calibri" w:hAnsi="Calibri" w:cs="Calibri"/>
          <w:sz w:val="22"/>
          <w:szCs w:val="22"/>
        </w:rPr>
      </w:pPr>
      <w:r w:rsidRPr="00B51B91">
        <w:rPr>
          <w:rFonts w:ascii="Calibri" w:hAnsi="Calibri" w:cs="Calibri"/>
          <w:sz w:val="22"/>
          <w:szCs w:val="22"/>
        </w:rPr>
        <w:t>Identify which designs can and cannot withstand the self-weight of the newspaper tower as well as a lateral wind load.</w:t>
      </w:r>
    </w:p>
    <w:p w:rsidR="00B51B91" w:rsidRPr="00B51B91" w:rsidRDefault="00B51B91" w:rsidP="00B51B91">
      <w:pPr>
        <w:pStyle w:val="NormalWeb"/>
        <w:numPr>
          <w:ilvl w:val="0"/>
          <w:numId w:val="15"/>
        </w:numPr>
        <w:spacing w:before="101" w:beforeAutospacing="0" w:after="72" w:line="101" w:lineRule="atLeast"/>
        <w:rPr>
          <w:rFonts w:ascii="Calibri" w:hAnsi="Calibri" w:cs="Calibri"/>
          <w:sz w:val="22"/>
          <w:szCs w:val="22"/>
        </w:rPr>
      </w:pPr>
      <w:r w:rsidRPr="00B51B91">
        <w:rPr>
          <w:rFonts w:ascii="Calibri" w:hAnsi="Calibri" w:cs="Calibri"/>
          <w:sz w:val="22"/>
          <w:szCs w:val="22"/>
        </w:rPr>
        <w:t>Explain how their towers worked to withstand the lateral wind load using terms learned in other lessons within this curricular unit if applicable or general engineering terms.</w:t>
      </w:r>
    </w:p>
    <w:p w:rsidR="00B51B91" w:rsidRPr="00B51B91" w:rsidRDefault="00B51B91" w:rsidP="00B51B91">
      <w:pPr>
        <w:spacing w:before="100" w:beforeAutospacing="1" w:after="100" w:afterAutospacing="1"/>
        <w:rPr>
          <w:rFonts w:eastAsia="Times New Roman" w:cstheme="minorHAnsi"/>
          <w:b/>
          <w:sz w:val="24"/>
          <w:szCs w:val="24"/>
        </w:rPr>
      </w:pPr>
      <w:r w:rsidRPr="00B51B91">
        <w:rPr>
          <w:rFonts w:eastAsia="Times New Roman" w:cstheme="minorHAnsi"/>
          <w:b/>
          <w:sz w:val="24"/>
          <w:szCs w:val="24"/>
        </w:rPr>
        <w:t>Background</w:t>
      </w:r>
    </w:p>
    <w:p w:rsidR="00B51B91" w:rsidRPr="00B51B91" w:rsidRDefault="00B51B91" w:rsidP="00B51B91">
      <w:pPr>
        <w:spacing w:before="100" w:beforeAutospacing="1" w:after="100" w:afterAutospacing="1"/>
        <w:rPr>
          <w:rFonts w:eastAsia="Times New Roman" w:cstheme="minorHAnsi"/>
        </w:rPr>
      </w:pPr>
      <w:r w:rsidRPr="00B51B91">
        <w:rPr>
          <w:rFonts w:eastAsia="Times New Roman" w:cstheme="minorHAnsi"/>
        </w:rPr>
        <w:t>Several solutions to this design challenge are more obvious that others, although students can definitely surprise you with unexpected designs that work quite well.</w:t>
      </w:r>
    </w:p>
    <w:p w:rsidR="00B51B91" w:rsidRPr="00B51B91" w:rsidRDefault="00B51B91" w:rsidP="00B51B91">
      <w:pPr>
        <w:numPr>
          <w:ilvl w:val="0"/>
          <w:numId w:val="16"/>
        </w:numPr>
        <w:spacing w:before="100" w:beforeAutospacing="1" w:after="100" w:afterAutospacing="1"/>
        <w:rPr>
          <w:rFonts w:eastAsia="Times New Roman" w:cstheme="minorHAnsi"/>
        </w:rPr>
      </w:pPr>
      <w:r w:rsidRPr="00B51B91">
        <w:rPr>
          <w:rFonts w:eastAsia="Times New Roman" w:cstheme="minorHAnsi"/>
        </w:rPr>
        <w:t>Rolling several small tubes to attach to the bottom or a central tube of newspaper is a good design. The cylinder acts to allow the tower to have the wind go around the building. The more narrow and slender the tower is at height the better it is able to withstand the "wind" because less surface exists for the wind to act upon.</w:t>
      </w:r>
    </w:p>
    <w:p w:rsidR="00B51B91" w:rsidRPr="00B51B91" w:rsidRDefault="00B51B91" w:rsidP="00B51B91">
      <w:pPr>
        <w:numPr>
          <w:ilvl w:val="0"/>
          <w:numId w:val="16"/>
        </w:numPr>
        <w:spacing w:before="100" w:beforeAutospacing="1" w:after="100" w:afterAutospacing="1"/>
        <w:rPr>
          <w:rFonts w:eastAsia="Times New Roman" w:cstheme="minorHAnsi"/>
        </w:rPr>
      </w:pPr>
      <w:r w:rsidRPr="00B51B91">
        <w:rPr>
          <w:rFonts w:eastAsia="Times New Roman" w:cstheme="minorHAnsi"/>
        </w:rPr>
        <w:t>Another solution is a tripod type design. While the majority of the newspaper is used to build up, toward the bottom, three tightly wound newspaper rolls extend down from the tower to the table at an angle. This gives the tower more resistance against toppling in the wind load.</w:t>
      </w:r>
    </w:p>
    <w:p w:rsidR="00B51B91" w:rsidRPr="00B51B91" w:rsidRDefault="00B51B91" w:rsidP="00B51B91">
      <w:pPr>
        <w:numPr>
          <w:ilvl w:val="0"/>
          <w:numId w:val="16"/>
        </w:numPr>
        <w:spacing w:before="100" w:beforeAutospacing="1" w:after="100" w:afterAutospacing="1"/>
        <w:rPr>
          <w:rFonts w:eastAsia="Times New Roman" w:cstheme="minorHAnsi"/>
        </w:rPr>
      </w:pPr>
      <w:r w:rsidRPr="00B51B91">
        <w:rPr>
          <w:rFonts w:eastAsia="Times New Roman" w:cstheme="minorHAnsi"/>
        </w:rPr>
        <w:t>Another solution involves having a very wide base for the tower to sit on, like a foundation.</w:t>
      </w:r>
    </w:p>
    <w:p w:rsidR="00F00ED8" w:rsidRPr="00F00ED8" w:rsidRDefault="00F00ED8" w:rsidP="00F00ED8">
      <w:pPr>
        <w:pStyle w:val="NormalWeb"/>
        <w:spacing w:before="101" w:beforeAutospacing="0" w:after="72" w:line="101" w:lineRule="atLeast"/>
        <w:rPr>
          <w:b/>
        </w:rPr>
      </w:pPr>
      <w:r w:rsidRPr="00F00ED8">
        <w:rPr>
          <w:rFonts w:ascii="Calibri Light" w:hAnsi="Calibri Light" w:cs="Calibri Light"/>
          <w:b/>
        </w:rPr>
        <w:t>Newspaper Towers</w:t>
      </w:r>
    </w:p>
    <w:p w:rsidR="00F00ED8" w:rsidRPr="00B51B91" w:rsidRDefault="00F00ED8" w:rsidP="00F00ED8">
      <w:pPr>
        <w:pStyle w:val="NormalWeb"/>
        <w:numPr>
          <w:ilvl w:val="0"/>
          <w:numId w:val="14"/>
        </w:numPr>
        <w:spacing w:before="101" w:beforeAutospacing="0" w:after="72" w:line="101" w:lineRule="atLeast"/>
        <w:rPr>
          <w:rFonts w:ascii="Calibri" w:hAnsi="Calibri" w:cs="Calibri"/>
          <w:sz w:val="22"/>
          <w:szCs w:val="22"/>
        </w:rPr>
      </w:pPr>
      <w:r w:rsidRPr="00B51B91">
        <w:rPr>
          <w:rFonts w:ascii="Calibri" w:hAnsi="Calibri" w:cs="Calibri"/>
          <w:sz w:val="22"/>
          <w:szCs w:val="22"/>
        </w:rPr>
        <w:t xml:space="preserve">Divide the class into groups of </w:t>
      </w:r>
      <w:r w:rsidR="00D249CB" w:rsidRPr="00B51B91">
        <w:rPr>
          <w:rFonts w:ascii="Calibri" w:hAnsi="Calibri" w:cs="Calibri"/>
          <w:sz w:val="22"/>
          <w:szCs w:val="22"/>
        </w:rPr>
        <w:t xml:space="preserve">two or </w:t>
      </w:r>
      <w:r w:rsidRPr="00B51B91">
        <w:rPr>
          <w:rFonts w:ascii="Calibri" w:hAnsi="Calibri" w:cs="Calibri"/>
          <w:sz w:val="22"/>
          <w:szCs w:val="22"/>
        </w:rPr>
        <w:t>three students each.</w:t>
      </w:r>
    </w:p>
    <w:p w:rsidR="00F00ED8" w:rsidRPr="00B51B91" w:rsidRDefault="00F00ED8" w:rsidP="00F00ED8">
      <w:pPr>
        <w:pStyle w:val="NormalWeb"/>
        <w:numPr>
          <w:ilvl w:val="0"/>
          <w:numId w:val="14"/>
        </w:numPr>
        <w:spacing w:before="101" w:beforeAutospacing="0" w:after="72" w:line="101" w:lineRule="atLeast"/>
        <w:rPr>
          <w:rFonts w:ascii="Calibri" w:hAnsi="Calibri" w:cs="Calibri"/>
          <w:sz w:val="22"/>
          <w:szCs w:val="22"/>
        </w:rPr>
      </w:pPr>
      <w:r w:rsidRPr="00B51B91">
        <w:rPr>
          <w:rFonts w:ascii="Calibri" w:hAnsi="Calibri" w:cs="Calibri"/>
          <w:sz w:val="22"/>
          <w:szCs w:val="22"/>
        </w:rPr>
        <w:t>Distribute scissors around the classroom for students to share. Give each group 12 inches (30 cm) of tape and three full sheets of newspaper.</w:t>
      </w:r>
    </w:p>
    <w:p w:rsidR="00F00ED8" w:rsidRPr="00B51B91" w:rsidRDefault="00F00ED8" w:rsidP="00F00ED8">
      <w:pPr>
        <w:pStyle w:val="NormalWeb"/>
        <w:numPr>
          <w:ilvl w:val="0"/>
          <w:numId w:val="14"/>
        </w:numPr>
        <w:spacing w:before="101" w:beforeAutospacing="0" w:after="72" w:line="101" w:lineRule="atLeast"/>
        <w:rPr>
          <w:rFonts w:ascii="Calibri" w:hAnsi="Calibri" w:cs="Calibri"/>
          <w:sz w:val="22"/>
          <w:szCs w:val="22"/>
        </w:rPr>
      </w:pPr>
      <w:r w:rsidRPr="00B51B91">
        <w:rPr>
          <w:rFonts w:ascii="Calibri" w:hAnsi="Calibri" w:cs="Calibri"/>
          <w:sz w:val="22"/>
          <w:szCs w:val="22"/>
        </w:rPr>
        <w:t>Give teams 15 minutes to test different designs.</w:t>
      </w:r>
    </w:p>
    <w:p w:rsidR="00F00ED8" w:rsidRPr="00B51B91" w:rsidRDefault="00F00ED8" w:rsidP="00F00ED8">
      <w:pPr>
        <w:pStyle w:val="NormalWeb"/>
        <w:numPr>
          <w:ilvl w:val="0"/>
          <w:numId w:val="14"/>
        </w:numPr>
        <w:spacing w:before="101" w:beforeAutospacing="0" w:after="72" w:line="101" w:lineRule="atLeast"/>
        <w:rPr>
          <w:rFonts w:ascii="Calibri" w:hAnsi="Calibri" w:cs="Calibri"/>
          <w:sz w:val="22"/>
          <w:szCs w:val="22"/>
        </w:rPr>
      </w:pPr>
      <w:r w:rsidRPr="00B51B91">
        <w:rPr>
          <w:rFonts w:ascii="Calibri" w:hAnsi="Calibri" w:cs="Calibri"/>
          <w:sz w:val="22"/>
          <w:szCs w:val="22"/>
        </w:rPr>
        <w:t>After 15 minutes, students are allowed to return all their materials to the teacher in exchange for another 12 inches (30 cm) of tape and three more sheets of newspaper.</w:t>
      </w:r>
    </w:p>
    <w:p w:rsidR="00F00ED8" w:rsidRPr="00B51B91" w:rsidRDefault="00F00ED8" w:rsidP="00F00ED8">
      <w:pPr>
        <w:pStyle w:val="NormalWeb"/>
        <w:numPr>
          <w:ilvl w:val="0"/>
          <w:numId w:val="14"/>
        </w:numPr>
        <w:spacing w:before="101" w:beforeAutospacing="0" w:after="72" w:line="101" w:lineRule="atLeast"/>
        <w:rPr>
          <w:rFonts w:ascii="Calibri" w:hAnsi="Calibri" w:cs="Calibri"/>
          <w:sz w:val="22"/>
          <w:szCs w:val="22"/>
        </w:rPr>
      </w:pPr>
      <w:r w:rsidRPr="00B51B91">
        <w:rPr>
          <w:rFonts w:ascii="Calibri" w:hAnsi="Calibri" w:cs="Calibri"/>
          <w:sz w:val="22"/>
          <w:szCs w:val="22"/>
        </w:rPr>
        <w:t>Give students an additional 20 minutes of construction time.</w:t>
      </w:r>
    </w:p>
    <w:p w:rsidR="00F00ED8" w:rsidRPr="00B51B91" w:rsidRDefault="00F00ED8" w:rsidP="00F00ED8">
      <w:pPr>
        <w:pStyle w:val="NormalWeb"/>
        <w:numPr>
          <w:ilvl w:val="0"/>
          <w:numId w:val="14"/>
        </w:numPr>
        <w:spacing w:before="101" w:beforeAutospacing="0" w:after="72" w:line="101" w:lineRule="atLeast"/>
        <w:rPr>
          <w:rFonts w:ascii="Calibri" w:hAnsi="Calibri" w:cs="Calibri"/>
          <w:sz w:val="22"/>
          <w:szCs w:val="22"/>
        </w:rPr>
      </w:pPr>
      <w:r w:rsidRPr="00B51B91">
        <w:rPr>
          <w:rFonts w:ascii="Calibri" w:hAnsi="Calibri" w:cs="Calibri"/>
          <w:sz w:val="22"/>
          <w:szCs w:val="22"/>
        </w:rPr>
        <w:t xml:space="preserve">TESTING: Measure and record the height of the final tower. Then step away from the tower so it is at arm's length and blow out a full breath to simulate a hurricane. A successful tower will not topple over. Make sure the tower is not secured to a table, the floor or any other piece of furniture or wall.  </w:t>
      </w:r>
    </w:p>
    <w:p w:rsidR="008803C9" w:rsidRPr="00B51B91" w:rsidRDefault="008803C9" w:rsidP="008803C9">
      <w:pPr>
        <w:pStyle w:val="NormalWeb"/>
        <w:numPr>
          <w:ilvl w:val="1"/>
          <w:numId w:val="14"/>
        </w:numPr>
        <w:spacing w:before="101" w:beforeAutospacing="0" w:after="72" w:line="101" w:lineRule="atLeast"/>
        <w:rPr>
          <w:sz w:val="22"/>
          <w:szCs w:val="22"/>
        </w:rPr>
      </w:pPr>
      <w:r w:rsidRPr="00B51B91">
        <w:rPr>
          <w:rFonts w:ascii="Calibri Light" w:hAnsi="Calibri Light" w:cs="Calibri Light"/>
          <w:sz w:val="22"/>
          <w:szCs w:val="22"/>
        </w:rPr>
        <w:t>Place the tower 18 inches from the fan.</w:t>
      </w:r>
    </w:p>
    <w:p w:rsidR="008803C9" w:rsidRPr="00B51B91" w:rsidRDefault="008803C9" w:rsidP="008803C9">
      <w:pPr>
        <w:pStyle w:val="NormalWeb"/>
        <w:numPr>
          <w:ilvl w:val="2"/>
          <w:numId w:val="14"/>
        </w:numPr>
        <w:spacing w:before="101" w:beforeAutospacing="0" w:after="72" w:line="101" w:lineRule="atLeast"/>
        <w:rPr>
          <w:sz w:val="22"/>
          <w:szCs w:val="22"/>
        </w:rPr>
      </w:pPr>
      <w:r w:rsidRPr="00B51B91">
        <w:rPr>
          <w:rFonts w:ascii="Calibri Light" w:hAnsi="Calibri Light" w:cs="Calibri Light"/>
          <w:sz w:val="22"/>
          <w:szCs w:val="22"/>
        </w:rPr>
        <w:t>Test at all three speeds</w:t>
      </w:r>
    </w:p>
    <w:p w:rsidR="008803C9" w:rsidRPr="00B51B91" w:rsidRDefault="008803C9" w:rsidP="008803C9">
      <w:pPr>
        <w:pStyle w:val="NormalWeb"/>
        <w:numPr>
          <w:ilvl w:val="1"/>
          <w:numId w:val="14"/>
        </w:numPr>
        <w:spacing w:before="101" w:beforeAutospacing="0" w:after="72" w:line="101" w:lineRule="atLeast"/>
        <w:rPr>
          <w:sz w:val="22"/>
          <w:szCs w:val="22"/>
        </w:rPr>
      </w:pPr>
      <w:r w:rsidRPr="00B51B91">
        <w:rPr>
          <w:rFonts w:ascii="Calibri Light" w:hAnsi="Calibri Light" w:cs="Calibri Light"/>
          <w:sz w:val="22"/>
          <w:szCs w:val="22"/>
        </w:rPr>
        <w:t>If the tower has not moved locations on the table or fallen over repeat at 12 inches</w:t>
      </w:r>
    </w:p>
    <w:p w:rsidR="008803C9" w:rsidRPr="00B51B91" w:rsidRDefault="008803C9" w:rsidP="008803C9">
      <w:pPr>
        <w:pStyle w:val="NormalWeb"/>
        <w:numPr>
          <w:ilvl w:val="1"/>
          <w:numId w:val="14"/>
        </w:numPr>
        <w:spacing w:before="101" w:beforeAutospacing="0" w:after="72" w:line="101" w:lineRule="atLeast"/>
        <w:rPr>
          <w:sz w:val="22"/>
          <w:szCs w:val="22"/>
        </w:rPr>
      </w:pPr>
      <w:r w:rsidRPr="00B51B91">
        <w:rPr>
          <w:rFonts w:ascii="Calibri Light" w:hAnsi="Calibri Light" w:cs="Calibri Light"/>
          <w:sz w:val="22"/>
          <w:szCs w:val="22"/>
        </w:rPr>
        <w:t>If the tower is still standing and has not moved repeat all three fan strengths at 9 – 6 inches from the tower.</w:t>
      </w:r>
    </w:p>
    <w:p w:rsidR="008354BC" w:rsidRPr="008354BC" w:rsidRDefault="008354BC" w:rsidP="008354BC">
      <w:pPr>
        <w:pStyle w:val="NormalWeb"/>
        <w:rPr>
          <w:rFonts w:asciiTheme="minorHAnsi" w:hAnsiTheme="minorHAnsi" w:cstheme="minorHAnsi"/>
          <w:sz w:val="22"/>
          <w:szCs w:val="22"/>
        </w:rPr>
      </w:pPr>
    </w:p>
    <w:p w:rsidR="008354BC" w:rsidRDefault="008354BC" w:rsidP="008354BC">
      <w:pPr>
        <w:pStyle w:val="NormalWeb"/>
        <w:rPr>
          <w:rFonts w:asciiTheme="minorHAnsi" w:hAnsiTheme="minorHAnsi" w:cstheme="minorHAnsi"/>
          <w:b/>
        </w:rPr>
      </w:pPr>
      <w:r w:rsidRPr="008354BC">
        <w:rPr>
          <w:rFonts w:asciiTheme="minorHAnsi" w:hAnsiTheme="minorHAnsi" w:cstheme="minorHAnsi"/>
          <w:b/>
        </w:rPr>
        <w:lastRenderedPageBreak/>
        <w:t>Activity Extensions</w:t>
      </w:r>
    </w:p>
    <w:p w:rsidR="008354BC" w:rsidRDefault="008354BC" w:rsidP="008354BC">
      <w:pPr>
        <w:pStyle w:val="NormalWeb"/>
        <w:numPr>
          <w:ilvl w:val="0"/>
          <w:numId w:val="17"/>
        </w:numPr>
        <w:rPr>
          <w:rFonts w:asciiTheme="minorHAnsi" w:hAnsiTheme="minorHAnsi" w:cstheme="minorHAnsi"/>
          <w:sz w:val="22"/>
          <w:szCs w:val="22"/>
        </w:rPr>
      </w:pPr>
      <w:r w:rsidRPr="008354BC">
        <w:rPr>
          <w:rFonts w:asciiTheme="minorHAnsi" w:hAnsiTheme="minorHAnsi" w:cstheme="minorHAnsi"/>
          <w:sz w:val="22"/>
          <w:szCs w:val="22"/>
        </w:rPr>
        <w:t xml:space="preserve">Have students try building newspaper towers for height only or to support an object. </w:t>
      </w:r>
    </w:p>
    <w:p w:rsidR="008354BC" w:rsidRDefault="008354BC" w:rsidP="008354BC">
      <w:pPr>
        <w:pStyle w:val="NormalWeb"/>
        <w:numPr>
          <w:ilvl w:val="0"/>
          <w:numId w:val="17"/>
        </w:numPr>
        <w:rPr>
          <w:rFonts w:asciiTheme="minorHAnsi" w:hAnsiTheme="minorHAnsi" w:cstheme="minorHAnsi"/>
          <w:sz w:val="22"/>
          <w:szCs w:val="22"/>
        </w:rPr>
      </w:pPr>
      <w:r w:rsidRPr="008354BC">
        <w:rPr>
          <w:rFonts w:asciiTheme="minorHAnsi" w:hAnsiTheme="minorHAnsi" w:cstheme="minorHAnsi"/>
          <w:sz w:val="22"/>
          <w:szCs w:val="22"/>
        </w:rPr>
        <w:t>Have them then compare the differences in design between towers designed to hold vertical vs. lateral loads, and between towers that are not designed to hold any weight but their own.</w:t>
      </w:r>
    </w:p>
    <w:p w:rsidR="008354BC" w:rsidRPr="008354BC" w:rsidRDefault="008354BC" w:rsidP="008354BC">
      <w:pPr>
        <w:pStyle w:val="NormalWeb"/>
        <w:ind w:left="720"/>
        <w:rPr>
          <w:rFonts w:asciiTheme="minorHAnsi" w:hAnsiTheme="minorHAnsi" w:cstheme="minorHAnsi"/>
          <w:sz w:val="22"/>
          <w:szCs w:val="22"/>
        </w:rPr>
      </w:pPr>
    </w:p>
    <w:p w:rsidR="008354BC" w:rsidRPr="008354BC" w:rsidRDefault="008354BC" w:rsidP="008354BC">
      <w:pPr>
        <w:pStyle w:val="NormalWeb"/>
        <w:rPr>
          <w:rFonts w:asciiTheme="minorHAnsi" w:hAnsiTheme="minorHAnsi" w:cstheme="minorHAnsi"/>
          <w:b/>
        </w:rPr>
      </w:pPr>
      <w:r w:rsidRPr="008354BC">
        <w:rPr>
          <w:rFonts w:asciiTheme="minorHAnsi" w:hAnsiTheme="minorHAnsi" w:cstheme="minorHAnsi"/>
          <w:b/>
        </w:rPr>
        <w:t>Activity Scaling</w:t>
      </w:r>
    </w:p>
    <w:p w:rsidR="008354BC" w:rsidRPr="008354BC" w:rsidRDefault="008354BC" w:rsidP="008354BC">
      <w:pPr>
        <w:pStyle w:val="NormalWeb"/>
        <w:numPr>
          <w:ilvl w:val="0"/>
          <w:numId w:val="18"/>
        </w:numPr>
        <w:rPr>
          <w:rFonts w:asciiTheme="minorHAnsi" w:hAnsiTheme="minorHAnsi" w:cstheme="minorHAnsi"/>
          <w:sz w:val="22"/>
          <w:szCs w:val="22"/>
        </w:rPr>
      </w:pPr>
      <w:r w:rsidRPr="008354BC">
        <w:rPr>
          <w:rFonts w:asciiTheme="minorHAnsi" w:hAnsiTheme="minorHAnsi" w:cstheme="minorHAnsi"/>
          <w:sz w:val="22"/>
          <w:szCs w:val="22"/>
        </w:rPr>
        <w:t>For younger kids, allow more time and materials, and suggest some design ideas.</w:t>
      </w:r>
    </w:p>
    <w:p w:rsidR="008354BC" w:rsidRPr="008354BC" w:rsidRDefault="008354BC" w:rsidP="008354BC">
      <w:pPr>
        <w:pStyle w:val="NormalWeb"/>
        <w:numPr>
          <w:ilvl w:val="0"/>
          <w:numId w:val="18"/>
        </w:numPr>
        <w:rPr>
          <w:rFonts w:asciiTheme="minorHAnsi" w:hAnsiTheme="minorHAnsi" w:cstheme="minorHAnsi"/>
          <w:sz w:val="22"/>
          <w:szCs w:val="22"/>
        </w:rPr>
      </w:pPr>
      <w:r w:rsidRPr="008354BC">
        <w:rPr>
          <w:rFonts w:asciiTheme="minorHAnsi" w:hAnsiTheme="minorHAnsi" w:cstheme="minorHAnsi"/>
          <w:sz w:val="22"/>
          <w:szCs w:val="22"/>
        </w:rPr>
        <w:t>For high school students, allow less time and fewer materials, or have them use only one sheet of letter-sized paper but more time.</w:t>
      </w:r>
    </w:p>
    <w:p w:rsidR="00F00ED8" w:rsidRPr="008354BC" w:rsidRDefault="00F00ED8" w:rsidP="00F00ED8">
      <w:pPr>
        <w:pStyle w:val="NormalWeb"/>
        <w:spacing w:after="0"/>
        <w:rPr>
          <w:rFonts w:asciiTheme="minorHAnsi" w:hAnsiTheme="minorHAnsi" w:cstheme="minorHAnsi"/>
          <w:sz w:val="22"/>
          <w:szCs w:val="22"/>
        </w:rPr>
      </w:pPr>
    </w:p>
    <w:p w:rsidR="00B870C8" w:rsidRDefault="00B870C8" w:rsidP="00B870C8"/>
    <w:p w:rsidR="00B870C8" w:rsidRPr="008354BC" w:rsidRDefault="008354BC" w:rsidP="00B870C8">
      <w:pPr>
        <w:rPr>
          <w:b/>
          <w:sz w:val="24"/>
          <w:szCs w:val="24"/>
        </w:rPr>
      </w:pPr>
      <w:r w:rsidRPr="008354BC">
        <w:rPr>
          <w:b/>
          <w:sz w:val="24"/>
          <w:szCs w:val="24"/>
        </w:rPr>
        <w:t>Materials:</w:t>
      </w:r>
    </w:p>
    <w:p w:rsidR="008354BC" w:rsidRPr="008354BC" w:rsidRDefault="008354BC" w:rsidP="008354BC">
      <w:pPr>
        <w:numPr>
          <w:ilvl w:val="0"/>
          <w:numId w:val="19"/>
        </w:numPr>
        <w:spacing w:after="100" w:afterAutospacing="1"/>
        <w:rPr>
          <w:rFonts w:eastAsia="Times New Roman" w:cstheme="minorHAnsi"/>
        </w:rPr>
      </w:pPr>
      <w:r w:rsidRPr="008354BC">
        <w:rPr>
          <w:rFonts w:eastAsia="Times New Roman" w:cstheme="minorHAnsi"/>
        </w:rPr>
        <w:t>newspaper</w:t>
      </w:r>
    </w:p>
    <w:p w:rsidR="008354BC" w:rsidRPr="008354BC" w:rsidRDefault="008354BC" w:rsidP="008354BC">
      <w:pPr>
        <w:numPr>
          <w:ilvl w:val="0"/>
          <w:numId w:val="19"/>
        </w:numPr>
        <w:spacing w:before="100" w:beforeAutospacing="1" w:after="100" w:afterAutospacing="1"/>
        <w:rPr>
          <w:rFonts w:eastAsia="Times New Roman" w:cstheme="minorHAnsi"/>
        </w:rPr>
      </w:pPr>
      <w:r w:rsidRPr="008354BC">
        <w:rPr>
          <w:rFonts w:eastAsia="Times New Roman" w:cstheme="minorHAnsi"/>
        </w:rPr>
        <w:t>office tape</w:t>
      </w:r>
      <w:bookmarkStart w:id="0" w:name="_GoBack"/>
      <w:bookmarkEnd w:id="0"/>
    </w:p>
    <w:p w:rsidR="008354BC" w:rsidRPr="008354BC" w:rsidRDefault="008354BC" w:rsidP="008354BC">
      <w:pPr>
        <w:numPr>
          <w:ilvl w:val="0"/>
          <w:numId w:val="19"/>
        </w:numPr>
        <w:spacing w:before="100" w:beforeAutospacing="1" w:after="100" w:afterAutospacing="1"/>
        <w:rPr>
          <w:rFonts w:eastAsia="Times New Roman" w:cstheme="minorHAnsi"/>
        </w:rPr>
      </w:pPr>
      <w:r w:rsidRPr="008354BC">
        <w:rPr>
          <w:rFonts w:eastAsia="Times New Roman" w:cstheme="minorHAnsi"/>
        </w:rPr>
        <w:t>scissors</w:t>
      </w:r>
    </w:p>
    <w:p w:rsidR="008354BC" w:rsidRPr="008354BC" w:rsidRDefault="008354BC" w:rsidP="008354BC">
      <w:pPr>
        <w:numPr>
          <w:ilvl w:val="0"/>
          <w:numId w:val="19"/>
        </w:numPr>
        <w:spacing w:before="100" w:beforeAutospacing="1" w:after="100" w:afterAutospacing="1"/>
        <w:rPr>
          <w:rFonts w:eastAsia="Times New Roman" w:cstheme="minorHAnsi"/>
        </w:rPr>
      </w:pPr>
      <w:r w:rsidRPr="008354BC">
        <w:rPr>
          <w:rFonts w:eastAsia="Times New Roman" w:cstheme="minorHAnsi"/>
        </w:rPr>
        <w:t>meter stick</w:t>
      </w:r>
    </w:p>
    <w:p w:rsidR="00B870C8" w:rsidRDefault="00B870C8" w:rsidP="00B870C8"/>
    <w:p w:rsidR="00B870C8" w:rsidRDefault="00B870C8" w:rsidP="00B870C8"/>
    <w:p w:rsidR="00B870C8" w:rsidRDefault="00B870C8" w:rsidP="00B870C8"/>
    <w:p w:rsidR="00B870C8" w:rsidRDefault="00B870C8" w:rsidP="00B870C8"/>
    <w:p w:rsidR="00B870C8" w:rsidRDefault="00B870C8" w:rsidP="00B870C8"/>
    <w:p w:rsidR="00B870C8" w:rsidRDefault="00B870C8" w:rsidP="00B870C8"/>
    <w:p w:rsidR="00B870C8" w:rsidRDefault="00B870C8" w:rsidP="00B870C8"/>
    <w:p w:rsidR="00B870C8" w:rsidRDefault="00B870C8" w:rsidP="00B870C8"/>
    <w:p w:rsidR="00B870C8" w:rsidRDefault="00B870C8" w:rsidP="00B870C8"/>
    <w:p w:rsidR="00B870C8" w:rsidRDefault="00B870C8" w:rsidP="00B870C8"/>
    <w:p w:rsidR="00B870C8" w:rsidRDefault="00B870C8" w:rsidP="00B870C8"/>
    <w:p w:rsidR="00B870C8" w:rsidRDefault="00B870C8" w:rsidP="00B870C8"/>
    <w:p w:rsidR="00B870C8" w:rsidRDefault="00B870C8" w:rsidP="00B870C8"/>
    <w:p w:rsidR="00B870C8" w:rsidRDefault="00B870C8" w:rsidP="00B870C8"/>
    <w:p w:rsidR="00B870C8" w:rsidRDefault="00B870C8" w:rsidP="00B870C8"/>
    <w:p w:rsidR="00B870C8" w:rsidRDefault="00B870C8" w:rsidP="00B870C8"/>
    <w:p w:rsidR="00B870C8" w:rsidRDefault="00B870C8" w:rsidP="00B870C8"/>
    <w:p w:rsidR="00B870C8" w:rsidRDefault="00B870C8" w:rsidP="00B870C8"/>
    <w:sectPr w:rsidR="00B870C8" w:rsidSect="008803C9">
      <w:headerReference w:type="default" r:id="rId8"/>
      <w:footerReference w:type="default" r:id="rId9"/>
      <w:pgSz w:w="12240" w:h="15840"/>
      <w:pgMar w:top="171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826" w:rsidRDefault="00D02826" w:rsidP="00404977">
      <w:r>
        <w:separator/>
      </w:r>
    </w:p>
  </w:endnote>
  <w:endnote w:type="continuationSeparator" w:id="0">
    <w:p w:rsidR="00D02826" w:rsidRDefault="00D02826" w:rsidP="0040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3444470"/>
      <w:docPartObj>
        <w:docPartGallery w:val="Page Numbers (Bottom of Page)"/>
        <w:docPartUnique/>
      </w:docPartObj>
    </w:sdtPr>
    <w:sdtEndPr>
      <w:rPr>
        <w:noProof/>
      </w:rPr>
    </w:sdtEndPr>
    <w:sdtContent>
      <w:p w:rsidR="00C800D5" w:rsidRDefault="00C800D5">
        <w:pPr>
          <w:pStyle w:val="Footer"/>
          <w:jc w:val="right"/>
        </w:pPr>
        <w:r>
          <w:fldChar w:fldCharType="begin"/>
        </w:r>
        <w:r>
          <w:instrText xml:space="preserve"> PAGE   \* MERGEFORMAT </w:instrText>
        </w:r>
        <w:r>
          <w:fldChar w:fldCharType="separate"/>
        </w:r>
        <w:r w:rsidR="008354BC">
          <w:rPr>
            <w:noProof/>
          </w:rPr>
          <w:t>1</w:t>
        </w:r>
        <w:r>
          <w:rPr>
            <w:noProof/>
          </w:rPr>
          <w:fldChar w:fldCharType="end"/>
        </w:r>
      </w:p>
    </w:sdtContent>
  </w:sdt>
  <w:p w:rsidR="00C800D5" w:rsidRDefault="00C800D5">
    <w:pPr>
      <w:pStyle w:val="Footer"/>
    </w:pPr>
    <w:r>
      <w:t xml:space="preserve">L. Campbell </w:t>
    </w:r>
    <w:r w:rsidR="008354BC">
      <w:t>6/30/2019 5:23 PM</w:t>
    </w:r>
  </w:p>
  <w:p w:rsidR="008354BC" w:rsidRDefault="008354BC">
    <w:pPr>
      <w:pStyle w:val="Footer"/>
    </w:pPr>
    <w:r>
      <w:t xml:space="preserve">Source: Teach Engineering </w:t>
    </w:r>
    <w:hyperlink r:id="rId1" w:history="1">
      <w:r w:rsidRPr="00F66CD0">
        <w:rPr>
          <w:rStyle w:val="Hyperlink"/>
        </w:rPr>
        <w:t>https://www.teachengineering.org/activities/view/duk_tower_tech_act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826" w:rsidRDefault="00D02826" w:rsidP="00404977">
      <w:r>
        <w:separator/>
      </w:r>
    </w:p>
  </w:footnote>
  <w:footnote w:type="continuationSeparator" w:id="0">
    <w:p w:rsidR="00D02826" w:rsidRDefault="00D02826" w:rsidP="00404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3C9" w:rsidRDefault="008803C9" w:rsidP="008803C9">
    <w:pPr>
      <w:pStyle w:val="Header"/>
    </w:pPr>
    <w:r>
      <w:t>Tech Trek UAH STEM Teacher Camp</w:t>
    </w:r>
    <w:r>
      <w:tab/>
    </w:r>
    <w:r>
      <w:tab/>
      <w:t>Sponsored by the Toyota Foundation</w:t>
    </w:r>
  </w:p>
  <w:p w:rsidR="008803C9" w:rsidRDefault="008803C9" w:rsidP="008803C9">
    <w:pPr>
      <w:pStyle w:val="Header"/>
    </w:pPr>
    <w:r>
      <w:t>2.5 Days</w:t>
    </w:r>
    <w:r>
      <w:tab/>
      <w:t>July, 2019</w:t>
    </w:r>
    <w:r w:rsidR="00B51B91">
      <w:tab/>
      <w:t>45 minutes</w:t>
    </w:r>
    <w:r>
      <w:tab/>
    </w:r>
  </w:p>
  <w:p w:rsidR="008803C9" w:rsidRDefault="008803C9" w:rsidP="008803C9">
    <w:pPr>
      <w:pStyle w:val="Header"/>
    </w:pPr>
    <w:r>
      <w:tab/>
    </w:r>
    <w:r w:rsidRPr="008803C9">
      <w:rPr>
        <w:color w:val="00B050"/>
      </w:rPr>
      <w:t>Newspaper Towers</w:t>
    </w:r>
  </w:p>
  <w:p w:rsidR="00C800D5" w:rsidRDefault="00C80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173D0"/>
    <w:multiLevelType w:val="hybridMultilevel"/>
    <w:tmpl w:val="72C2E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753DB"/>
    <w:multiLevelType w:val="hybridMultilevel"/>
    <w:tmpl w:val="3EE8C5D8"/>
    <w:lvl w:ilvl="0" w:tplc="DBEC93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4A209B"/>
    <w:multiLevelType w:val="multilevel"/>
    <w:tmpl w:val="27BA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373C7"/>
    <w:multiLevelType w:val="hybridMultilevel"/>
    <w:tmpl w:val="53B6E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72225"/>
    <w:multiLevelType w:val="hybridMultilevel"/>
    <w:tmpl w:val="8FC04958"/>
    <w:lvl w:ilvl="0" w:tplc="E2DE05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AA6C2B"/>
    <w:multiLevelType w:val="hybridMultilevel"/>
    <w:tmpl w:val="951E1388"/>
    <w:lvl w:ilvl="0" w:tplc="D3E224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266F6B"/>
    <w:multiLevelType w:val="hybridMultilevel"/>
    <w:tmpl w:val="757C8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462AC"/>
    <w:multiLevelType w:val="multilevel"/>
    <w:tmpl w:val="6748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875CAB"/>
    <w:multiLevelType w:val="multilevel"/>
    <w:tmpl w:val="BCE8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984047"/>
    <w:multiLevelType w:val="hybridMultilevel"/>
    <w:tmpl w:val="6A48BC3A"/>
    <w:lvl w:ilvl="0" w:tplc="FEEAE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D51BBF"/>
    <w:multiLevelType w:val="multilevel"/>
    <w:tmpl w:val="3C34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9F7A2D"/>
    <w:multiLevelType w:val="hybridMultilevel"/>
    <w:tmpl w:val="E70EB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795043"/>
    <w:multiLevelType w:val="hybridMultilevel"/>
    <w:tmpl w:val="24BC8BE0"/>
    <w:lvl w:ilvl="0" w:tplc="5218B56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3" w15:restartNumberingAfterBreak="0">
    <w:nsid w:val="518B050E"/>
    <w:multiLevelType w:val="hybridMultilevel"/>
    <w:tmpl w:val="307C9042"/>
    <w:lvl w:ilvl="0" w:tplc="EA5436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9F217B"/>
    <w:multiLevelType w:val="hybridMultilevel"/>
    <w:tmpl w:val="91A02FDC"/>
    <w:lvl w:ilvl="0" w:tplc="A148C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FF2C6D"/>
    <w:multiLevelType w:val="hybridMultilevel"/>
    <w:tmpl w:val="C4881E34"/>
    <w:lvl w:ilvl="0" w:tplc="3154E294">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6" w15:restartNumberingAfterBreak="0">
    <w:nsid w:val="62C01BE4"/>
    <w:multiLevelType w:val="hybridMultilevel"/>
    <w:tmpl w:val="CC7E8C74"/>
    <w:lvl w:ilvl="0" w:tplc="35D6B24E">
      <w:start w:val="12"/>
      <w:numFmt w:val="bullet"/>
      <w:lvlText w:val="-"/>
      <w:lvlJc w:val="left"/>
      <w:pPr>
        <w:ind w:left="2565" w:hanging="360"/>
      </w:pPr>
      <w:rPr>
        <w:rFonts w:ascii="Calibri" w:eastAsiaTheme="minorHAnsi" w:hAnsi="Calibri" w:cs="Calibri"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17" w15:restartNumberingAfterBreak="0">
    <w:nsid w:val="794E65B6"/>
    <w:multiLevelType w:val="hybridMultilevel"/>
    <w:tmpl w:val="924AB944"/>
    <w:lvl w:ilvl="0" w:tplc="8C7CF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8B047C"/>
    <w:multiLevelType w:val="multilevel"/>
    <w:tmpl w:val="90FA28A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14"/>
  </w:num>
  <w:num w:numId="4">
    <w:abstractNumId w:val="5"/>
  </w:num>
  <w:num w:numId="5">
    <w:abstractNumId w:val="9"/>
  </w:num>
  <w:num w:numId="6">
    <w:abstractNumId w:val="1"/>
  </w:num>
  <w:num w:numId="7">
    <w:abstractNumId w:val="13"/>
  </w:num>
  <w:num w:numId="8">
    <w:abstractNumId w:val="15"/>
  </w:num>
  <w:num w:numId="9">
    <w:abstractNumId w:val="3"/>
  </w:num>
  <w:num w:numId="10">
    <w:abstractNumId w:val="11"/>
  </w:num>
  <w:num w:numId="11">
    <w:abstractNumId w:val="4"/>
  </w:num>
  <w:num w:numId="12">
    <w:abstractNumId w:val="16"/>
  </w:num>
  <w:num w:numId="13">
    <w:abstractNumId w:val="10"/>
  </w:num>
  <w:num w:numId="14">
    <w:abstractNumId w:val="18"/>
  </w:num>
  <w:num w:numId="15">
    <w:abstractNumId w:val="2"/>
  </w:num>
  <w:num w:numId="16">
    <w:abstractNumId w:val="7"/>
  </w:num>
  <w:num w:numId="17">
    <w:abstractNumId w:val="6"/>
  </w:num>
  <w:num w:numId="18">
    <w:abstractNumId w:val="0"/>
  </w:num>
  <w:num w:numId="1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77"/>
    <w:rsid w:val="00001C57"/>
    <w:rsid w:val="000029EF"/>
    <w:rsid w:val="00003F80"/>
    <w:rsid w:val="00007AFF"/>
    <w:rsid w:val="00011878"/>
    <w:rsid w:val="00022805"/>
    <w:rsid w:val="00022DBA"/>
    <w:rsid w:val="00036D00"/>
    <w:rsid w:val="000420D7"/>
    <w:rsid w:val="0004230B"/>
    <w:rsid w:val="000469FB"/>
    <w:rsid w:val="00072264"/>
    <w:rsid w:val="00082D4E"/>
    <w:rsid w:val="000912D1"/>
    <w:rsid w:val="0009185E"/>
    <w:rsid w:val="000963FF"/>
    <w:rsid w:val="00096C31"/>
    <w:rsid w:val="00097EB8"/>
    <w:rsid w:val="000A404E"/>
    <w:rsid w:val="000A5E68"/>
    <w:rsid w:val="000A693F"/>
    <w:rsid w:val="000B4012"/>
    <w:rsid w:val="000C077A"/>
    <w:rsid w:val="000E16F4"/>
    <w:rsid w:val="000E1E43"/>
    <w:rsid w:val="000E420A"/>
    <w:rsid w:val="000E645B"/>
    <w:rsid w:val="000F0ECE"/>
    <w:rsid w:val="000F7029"/>
    <w:rsid w:val="000F7643"/>
    <w:rsid w:val="00103462"/>
    <w:rsid w:val="00112566"/>
    <w:rsid w:val="00124B1A"/>
    <w:rsid w:val="001356EB"/>
    <w:rsid w:val="00141413"/>
    <w:rsid w:val="00147403"/>
    <w:rsid w:val="00163030"/>
    <w:rsid w:val="00163E7E"/>
    <w:rsid w:val="00192AFF"/>
    <w:rsid w:val="00196BF4"/>
    <w:rsid w:val="001A0EAA"/>
    <w:rsid w:val="001A43A8"/>
    <w:rsid w:val="001B2A13"/>
    <w:rsid w:val="001B7688"/>
    <w:rsid w:val="001C1B0B"/>
    <w:rsid w:val="001C555A"/>
    <w:rsid w:val="001D2D89"/>
    <w:rsid w:val="001E319C"/>
    <w:rsid w:val="001F6396"/>
    <w:rsid w:val="002104CD"/>
    <w:rsid w:val="002110E7"/>
    <w:rsid w:val="002130A4"/>
    <w:rsid w:val="002144A5"/>
    <w:rsid w:val="00216DE3"/>
    <w:rsid w:val="00222C30"/>
    <w:rsid w:val="002276E6"/>
    <w:rsid w:val="002455DA"/>
    <w:rsid w:val="00254390"/>
    <w:rsid w:val="002550DE"/>
    <w:rsid w:val="0025562D"/>
    <w:rsid w:val="00255FE4"/>
    <w:rsid w:val="00260E07"/>
    <w:rsid w:val="00264B98"/>
    <w:rsid w:val="002652FC"/>
    <w:rsid w:val="0027196C"/>
    <w:rsid w:val="00274C2D"/>
    <w:rsid w:val="002844C9"/>
    <w:rsid w:val="00285F3B"/>
    <w:rsid w:val="00286265"/>
    <w:rsid w:val="00297D32"/>
    <w:rsid w:val="002A1783"/>
    <w:rsid w:val="002A69D5"/>
    <w:rsid w:val="002A6CEA"/>
    <w:rsid w:val="002A7EE1"/>
    <w:rsid w:val="002B161E"/>
    <w:rsid w:val="002B70CD"/>
    <w:rsid w:val="002D35FA"/>
    <w:rsid w:val="002E0EB5"/>
    <w:rsid w:val="002F1B5F"/>
    <w:rsid w:val="002F536A"/>
    <w:rsid w:val="003069F7"/>
    <w:rsid w:val="00310D8D"/>
    <w:rsid w:val="00312F2D"/>
    <w:rsid w:val="00313B09"/>
    <w:rsid w:val="00325BFD"/>
    <w:rsid w:val="00327316"/>
    <w:rsid w:val="003368AA"/>
    <w:rsid w:val="003406E9"/>
    <w:rsid w:val="003447ED"/>
    <w:rsid w:val="00346D85"/>
    <w:rsid w:val="00350F5A"/>
    <w:rsid w:val="00354896"/>
    <w:rsid w:val="00365E53"/>
    <w:rsid w:val="00365EFD"/>
    <w:rsid w:val="00367555"/>
    <w:rsid w:val="003701ED"/>
    <w:rsid w:val="00370D77"/>
    <w:rsid w:val="00374862"/>
    <w:rsid w:val="003760AA"/>
    <w:rsid w:val="00376A9C"/>
    <w:rsid w:val="00380B41"/>
    <w:rsid w:val="00380D33"/>
    <w:rsid w:val="00382BA3"/>
    <w:rsid w:val="00393034"/>
    <w:rsid w:val="00395896"/>
    <w:rsid w:val="003B79AA"/>
    <w:rsid w:val="003C07B2"/>
    <w:rsid w:val="003C0C5E"/>
    <w:rsid w:val="003C11F6"/>
    <w:rsid w:val="003C1806"/>
    <w:rsid w:val="003C324A"/>
    <w:rsid w:val="003D12F3"/>
    <w:rsid w:val="003D1B0B"/>
    <w:rsid w:val="003E4347"/>
    <w:rsid w:val="003E6ADD"/>
    <w:rsid w:val="0040186B"/>
    <w:rsid w:val="00404977"/>
    <w:rsid w:val="00406316"/>
    <w:rsid w:val="004065F6"/>
    <w:rsid w:val="00427C4C"/>
    <w:rsid w:val="004334C5"/>
    <w:rsid w:val="0043675B"/>
    <w:rsid w:val="0043680D"/>
    <w:rsid w:val="00437EC4"/>
    <w:rsid w:val="00441473"/>
    <w:rsid w:val="00442A08"/>
    <w:rsid w:val="004476AF"/>
    <w:rsid w:val="0045170C"/>
    <w:rsid w:val="00453785"/>
    <w:rsid w:val="00456C48"/>
    <w:rsid w:val="00481802"/>
    <w:rsid w:val="00487D00"/>
    <w:rsid w:val="00496505"/>
    <w:rsid w:val="004A19BB"/>
    <w:rsid w:val="004A38CA"/>
    <w:rsid w:val="004A477C"/>
    <w:rsid w:val="004A77D9"/>
    <w:rsid w:val="004B30E8"/>
    <w:rsid w:val="004B6C33"/>
    <w:rsid w:val="004D02F7"/>
    <w:rsid w:val="004D5C0F"/>
    <w:rsid w:val="004E5943"/>
    <w:rsid w:val="004E5FD8"/>
    <w:rsid w:val="004E74E2"/>
    <w:rsid w:val="004E7F57"/>
    <w:rsid w:val="0050156C"/>
    <w:rsid w:val="00522741"/>
    <w:rsid w:val="00530047"/>
    <w:rsid w:val="00531876"/>
    <w:rsid w:val="00534CED"/>
    <w:rsid w:val="00537AF9"/>
    <w:rsid w:val="00542E1E"/>
    <w:rsid w:val="00545A83"/>
    <w:rsid w:val="00547C99"/>
    <w:rsid w:val="0055661B"/>
    <w:rsid w:val="00562BB6"/>
    <w:rsid w:val="005634BE"/>
    <w:rsid w:val="00563AC2"/>
    <w:rsid w:val="00564DC3"/>
    <w:rsid w:val="00565743"/>
    <w:rsid w:val="00572935"/>
    <w:rsid w:val="00573F7B"/>
    <w:rsid w:val="00582D55"/>
    <w:rsid w:val="00597206"/>
    <w:rsid w:val="005A2824"/>
    <w:rsid w:val="005A7270"/>
    <w:rsid w:val="005B6F34"/>
    <w:rsid w:val="005C4805"/>
    <w:rsid w:val="005C4F26"/>
    <w:rsid w:val="005C77C8"/>
    <w:rsid w:val="005D0DAD"/>
    <w:rsid w:val="005D7643"/>
    <w:rsid w:val="005D7EAB"/>
    <w:rsid w:val="005F0388"/>
    <w:rsid w:val="006002DA"/>
    <w:rsid w:val="00611B22"/>
    <w:rsid w:val="00613D67"/>
    <w:rsid w:val="00616DAD"/>
    <w:rsid w:val="00622A3F"/>
    <w:rsid w:val="00627016"/>
    <w:rsid w:val="00630A3B"/>
    <w:rsid w:val="00631596"/>
    <w:rsid w:val="0063222E"/>
    <w:rsid w:val="0064013A"/>
    <w:rsid w:val="0064395D"/>
    <w:rsid w:val="006522BE"/>
    <w:rsid w:val="00654A89"/>
    <w:rsid w:val="00655464"/>
    <w:rsid w:val="00663077"/>
    <w:rsid w:val="00671038"/>
    <w:rsid w:val="006869C8"/>
    <w:rsid w:val="00695D85"/>
    <w:rsid w:val="006A3E7B"/>
    <w:rsid w:val="006A6759"/>
    <w:rsid w:val="006B190C"/>
    <w:rsid w:val="006B3950"/>
    <w:rsid w:val="006B7E68"/>
    <w:rsid w:val="006F6FCB"/>
    <w:rsid w:val="00701541"/>
    <w:rsid w:val="00703725"/>
    <w:rsid w:val="00704E8E"/>
    <w:rsid w:val="00705446"/>
    <w:rsid w:val="00712372"/>
    <w:rsid w:val="007128E6"/>
    <w:rsid w:val="00730FE6"/>
    <w:rsid w:val="007316CB"/>
    <w:rsid w:val="0073370B"/>
    <w:rsid w:val="00745DCF"/>
    <w:rsid w:val="0074717A"/>
    <w:rsid w:val="0075130F"/>
    <w:rsid w:val="0075264B"/>
    <w:rsid w:val="00762082"/>
    <w:rsid w:val="00762D7E"/>
    <w:rsid w:val="0077524D"/>
    <w:rsid w:val="00777B26"/>
    <w:rsid w:val="00780ECB"/>
    <w:rsid w:val="00783239"/>
    <w:rsid w:val="00783F97"/>
    <w:rsid w:val="00786512"/>
    <w:rsid w:val="007874D2"/>
    <w:rsid w:val="007A2930"/>
    <w:rsid w:val="007A6F06"/>
    <w:rsid w:val="007A7D2F"/>
    <w:rsid w:val="007B7BC1"/>
    <w:rsid w:val="007C5582"/>
    <w:rsid w:val="007C614E"/>
    <w:rsid w:val="007C67D0"/>
    <w:rsid w:val="007D1FA3"/>
    <w:rsid w:val="00801159"/>
    <w:rsid w:val="00803CC3"/>
    <w:rsid w:val="00806CF3"/>
    <w:rsid w:val="008070A2"/>
    <w:rsid w:val="008117E5"/>
    <w:rsid w:val="00823E48"/>
    <w:rsid w:val="008354BC"/>
    <w:rsid w:val="0083554E"/>
    <w:rsid w:val="00840B48"/>
    <w:rsid w:val="00841682"/>
    <w:rsid w:val="00843482"/>
    <w:rsid w:val="008450AF"/>
    <w:rsid w:val="008572E3"/>
    <w:rsid w:val="00857475"/>
    <w:rsid w:val="00857A9E"/>
    <w:rsid w:val="008610D3"/>
    <w:rsid w:val="00866A50"/>
    <w:rsid w:val="00874D60"/>
    <w:rsid w:val="00875992"/>
    <w:rsid w:val="008803C9"/>
    <w:rsid w:val="008836D3"/>
    <w:rsid w:val="00884159"/>
    <w:rsid w:val="00887C65"/>
    <w:rsid w:val="00892F0F"/>
    <w:rsid w:val="008961AB"/>
    <w:rsid w:val="008A4291"/>
    <w:rsid w:val="008B3387"/>
    <w:rsid w:val="008B4FCE"/>
    <w:rsid w:val="008B6DB5"/>
    <w:rsid w:val="008C609A"/>
    <w:rsid w:val="008D46B7"/>
    <w:rsid w:val="008E0AC1"/>
    <w:rsid w:val="008E3DF5"/>
    <w:rsid w:val="008F1091"/>
    <w:rsid w:val="008F17B2"/>
    <w:rsid w:val="0090542D"/>
    <w:rsid w:val="0090773C"/>
    <w:rsid w:val="00911F18"/>
    <w:rsid w:val="00915526"/>
    <w:rsid w:val="00915724"/>
    <w:rsid w:val="0091711E"/>
    <w:rsid w:val="00927266"/>
    <w:rsid w:val="00940880"/>
    <w:rsid w:val="009508AF"/>
    <w:rsid w:val="00957FEA"/>
    <w:rsid w:val="00960415"/>
    <w:rsid w:val="00961EE8"/>
    <w:rsid w:val="009769F2"/>
    <w:rsid w:val="009807E7"/>
    <w:rsid w:val="00983790"/>
    <w:rsid w:val="00987297"/>
    <w:rsid w:val="0099620B"/>
    <w:rsid w:val="009B602A"/>
    <w:rsid w:val="009C1336"/>
    <w:rsid w:val="009C367B"/>
    <w:rsid w:val="009D1CBA"/>
    <w:rsid w:val="009D3520"/>
    <w:rsid w:val="009F048F"/>
    <w:rsid w:val="009F3935"/>
    <w:rsid w:val="00A01FDE"/>
    <w:rsid w:val="00A0223B"/>
    <w:rsid w:val="00A038AC"/>
    <w:rsid w:val="00A03BD0"/>
    <w:rsid w:val="00A051EA"/>
    <w:rsid w:val="00A13080"/>
    <w:rsid w:val="00A13FE4"/>
    <w:rsid w:val="00A24B61"/>
    <w:rsid w:val="00A27D4A"/>
    <w:rsid w:val="00A35009"/>
    <w:rsid w:val="00A5293F"/>
    <w:rsid w:val="00A54598"/>
    <w:rsid w:val="00A55C95"/>
    <w:rsid w:val="00A73682"/>
    <w:rsid w:val="00A81F06"/>
    <w:rsid w:val="00A91789"/>
    <w:rsid w:val="00AA081F"/>
    <w:rsid w:val="00AA59C8"/>
    <w:rsid w:val="00AB339F"/>
    <w:rsid w:val="00AC61DB"/>
    <w:rsid w:val="00AD1F22"/>
    <w:rsid w:val="00AE53BA"/>
    <w:rsid w:val="00B166C7"/>
    <w:rsid w:val="00B255CB"/>
    <w:rsid w:val="00B34198"/>
    <w:rsid w:val="00B36A53"/>
    <w:rsid w:val="00B377B6"/>
    <w:rsid w:val="00B41058"/>
    <w:rsid w:val="00B4222D"/>
    <w:rsid w:val="00B51B91"/>
    <w:rsid w:val="00B57FDA"/>
    <w:rsid w:val="00B639DB"/>
    <w:rsid w:val="00B74B88"/>
    <w:rsid w:val="00B75667"/>
    <w:rsid w:val="00B77DC7"/>
    <w:rsid w:val="00B8252C"/>
    <w:rsid w:val="00B84F86"/>
    <w:rsid w:val="00B870C8"/>
    <w:rsid w:val="00B91761"/>
    <w:rsid w:val="00B935B8"/>
    <w:rsid w:val="00B93E32"/>
    <w:rsid w:val="00B953C0"/>
    <w:rsid w:val="00BA16B6"/>
    <w:rsid w:val="00BA5920"/>
    <w:rsid w:val="00BB0049"/>
    <w:rsid w:val="00BB43AB"/>
    <w:rsid w:val="00BC36C5"/>
    <w:rsid w:val="00BC69F8"/>
    <w:rsid w:val="00BD131C"/>
    <w:rsid w:val="00BD54E9"/>
    <w:rsid w:val="00BD7A9C"/>
    <w:rsid w:val="00BE76B4"/>
    <w:rsid w:val="00BF2115"/>
    <w:rsid w:val="00C02C03"/>
    <w:rsid w:val="00C11272"/>
    <w:rsid w:val="00C15B9D"/>
    <w:rsid w:val="00C223E2"/>
    <w:rsid w:val="00C22DD0"/>
    <w:rsid w:val="00C2353A"/>
    <w:rsid w:val="00C2356A"/>
    <w:rsid w:val="00C35411"/>
    <w:rsid w:val="00C51626"/>
    <w:rsid w:val="00C6121B"/>
    <w:rsid w:val="00C64EF7"/>
    <w:rsid w:val="00C76B75"/>
    <w:rsid w:val="00C770B3"/>
    <w:rsid w:val="00C800D5"/>
    <w:rsid w:val="00C82B28"/>
    <w:rsid w:val="00C83874"/>
    <w:rsid w:val="00C84E0C"/>
    <w:rsid w:val="00C967A4"/>
    <w:rsid w:val="00C96C2C"/>
    <w:rsid w:val="00CA4700"/>
    <w:rsid w:val="00CA5926"/>
    <w:rsid w:val="00CA5FB8"/>
    <w:rsid w:val="00CD5C74"/>
    <w:rsid w:val="00CD5D47"/>
    <w:rsid w:val="00CD648B"/>
    <w:rsid w:val="00CE0F0F"/>
    <w:rsid w:val="00CF3B18"/>
    <w:rsid w:val="00CF6D4F"/>
    <w:rsid w:val="00D02826"/>
    <w:rsid w:val="00D04AB6"/>
    <w:rsid w:val="00D05280"/>
    <w:rsid w:val="00D10FA6"/>
    <w:rsid w:val="00D13031"/>
    <w:rsid w:val="00D1425C"/>
    <w:rsid w:val="00D14922"/>
    <w:rsid w:val="00D24740"/>
    <w:rsid w:val="00D249CB"/>
    <w:rsid w:val="00D25978"/>
    <w:rsid w:val="00D34800"/>
    <w:rsid w:val="00D41BB7"/>
    <w:rsid w:val="00D42048"/>
    <w:rsid w:val="00D4501A"/>
    <w:rsid w:val="00D4572E"/>
    <w:rsid w:val="00D4572F"/>
    <w:rsid w:val="00D510D1"/>
    <w:rsid w:val="00D51E32"/>
    <w:rsid w:val="00D75DF3"/>
    <w:rsid w:val="00D80A27"/>
    <w:rsid w:val="00D8425F"/>
    <w:rsid w:val="00D925EA"/>
    <w:rsid w:val="00D97B16"/>
    <w:rsid w:val="00DA03D5"/>
    <w:rsid w:val="00DA26E2"/>
    <w:rsid w:val="00DA2DBF"/>
    <w:rsid w:val="00DC0503"/>
    <w:rsid w:val="00DC138D"/>
    <w:rsid w:val="00DC3DF3"/>
    <w:rsid w:val="00DC77AF"/>
    <w:rsid w:val="00DD1D16"/>
    <w:rsid w:val="00DD46C6"/>
    <w:rsid w:val="00DE5A81"/>
    <w:rsid w:val="00DE6F66"/>
    <w:rsid w:val="00DF14A7"/>
    <w:rsid w:val="00DF5C6B"/>
    <w:rsid w:val="00DF7AAD"/>
    <w:rsid w:val="00E2103A"/>
    <w:rsid w:val="00E23F06"/>
    <w:rsid w:val="00E25803"/>
    <w:rsid w:val="00E34DA2"/>
    <w:rsid w:val="00E40BF0"/>
    <w:rsid w:val="00E42097"/>
    <w:rsid w:val="00E43F38"/>
    <w:rsid w:val="00E51946"/>
    <w:rsid w:val="00E9627D"/>
    <w:rsid w:val="00E97A8A"/>
    <w:rsid w:val="00EA4CDA"/>
    <w:rsid w:val="00EB2F27"/>
    <w:rsid w:val="00EC0814"/>
    <w:rsid w:val="00ED5C37"/>
    <w:rsid w:val="00ED624F"/>
    <w:rsid w:val="00EE7904"/>
    <w:rsid w:val="00EF262D"/>
    <w:rsid w:val="00EF3140"/>
    <w:rsid w:val="00EF4C77"/>
    <w:rsid w:val="00F00ED8"/>
    <w:rsid w:val="00F15CD6"/>
    <w:rsid w:val="00F16944"/>
    <w:rsid w:val="00F230C6"/>
    <w:rsid w:val="00F31F6C"/>
    <w:rsid w:val="00F34094"/>
    <w:rsid w:val="00F40BE6"/>
    <w:rsid w:val="00F4196B"/>
    <w:rsid w:val="00F52235"/>
    <w:rsid w:val="00F56B86"/>
    <w:rsid w:val="00F57CB4"/>
    <w:rsid w:val="00F640B7"/>
    <w:rsid w:val="00F73EA6"/>
    <w:rsid w:val="00F85804"/>
    <w:rsid w:val="00F869E1"/>
    <w:rsid w:val="00F86ABA"/>
    <w:rsid w:val="00F965CF"/>
    <w:rsid w:val="00FA170C"/>
    <w:rsid w:val="00FB2DAB"/>
    <w:rsid w:val="00FC218B"/>
    <w:rsid w:val="00FC2D39"/>
    <w:rsid w:val="00FD2FC0"/>
    <w:rsid w:val="00FD5133"/>
    <w:rsid w:val="00FD5697"/>
    <w:rsid w:val="00FE7276"/>
    <w:rsid w:val="00FF1D20"/>
    <w:rsid w:val="00FF6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D64072-F9BF-4AE4-82F2-86903B7F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161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B51B9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977"/>
    <w:pPr>
      <w:tabs>
        <w:tab w:val="center" w:pos="4680"/>
        <w:tab w:val="right" w:pos="9360"/>
      </w:tabs>
    </w:pPr>
  </w:style>
  <w:style w:type="character" w:customStyle="1" w:styleId="HeaderChar">
    <w:name w:val="Header Char"/>
    <w:basedOn w:val="DefaultParagraphFont"/>
    <w:link w:val="Header"/>
    <w:uiPriority w:val="99"/>
    <w:rsid w:val="00404977"/>
  </w:style>
  <w:style w:type="paragraph" w:styleId="Footer">
    <w:name w:val="footer"/>
    <w:basedOn w:val="Normal"/>
    <w:link w:val="FooterChar"/>
    <w:uiPriority w:val="99"/>
    <w:unhideWhenUsed/>
    <w:rsid w:val="00404977"/>
    <w:pPr>
      <w:tabs>
        <w:tab w:val="center" w:pos="4680"/>
        <w:tab w:val="right" w:pos="9360"/>
      </w:tabs>
    </w:pPr>
  </w:style>
  <w:style w:type="character" w:customStyle="1" w:styleId="FooterChar">
    <w:name w:val="Footer Char"/>
    <w:basedOn w:val="DefaultParagraphFont"/>
    <w:link w:val="Footer"/>
    <w:uiPriority w:val="99"/>
    <w:rsid w:val="00404977"/>
  </w:style>
  <w:style w:type="paragraph" w:styleId="ListParagraph">
    <w:name w:val="List Paragraph"/>
    <w:basedOn w:val="Normal"/>
    <w:uiPriority w:val="34"/>
    <w:qFormat/>
    <w:rsid w:val="00712372"/>
    <w:pPr>
      <w:ind w:left="720"/>
      <w:contextualSpacing/>
    </w:pPr>
  </w:style>
  <w:style w:type="character" w:styleId="Hyperlink">
    <w:name w:val="Hyperlink"/>
    <w:basedOn w:val="DefaultParagraphFont"/>
    <w:uiPriority w:val="99"/>
    <w:unhideWhenUsed/>
    <w:rsid w:val="00C84E0C"/>
    <w:rPr>
      <w:color w:val="0563C1" w:themeColor="hyperlink"/>
      <w:u w:val="single"/>
    </w:rPr>
  </w:style>
  <w:style w:type="character" w:styleId="Strong">
    <w:name w:val="Strong"/>
    <w:basedOn w:val="DefaultParagraphFont"/>
    <w:uiPriority w:val="22"/>
    <w:qFormat/>
    <w:rsid w:val="00745DCF"/>
    <w:rPr>
      <w:b/>
      <w:bCs/>
    </w:rPr>
  </w:style>
  <w:style w:type="character" w:customStyle="1" w:styleId="Heading1Char">
    <w:name w:val="Heading 1 Char"/>
    <w:basedOn w:val="DefaultParagraphFont"/>
    <w:link w:val="Heading1"/>
    <w:uiPriority w:val="9"/>
    <w:rsid w:val="002B161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00ED8"/>
    <w:pPr>
      <w:spacing w:before="100" w:beforeAutospacing="1" w:after="115"/>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51B91"/>
    <w:rPr>
      <w:rFonts w:asciiTheme="majorHAnsi" w:eastAsiaTheme="majorEastAsia" w:hAnsiTheme="majorHAnsi" w:cstheme="majorBidi"/>
      <w:color w:val="1F4D78" w:themeColor="accent1" w:themeShade="7F"/>
      <w:sz w:val="24"/>
      <w:szCs w:val="24"/>
    </w:rPr>
  </w:style>
  <w:style w:type="paragraph" w:customStyle="1" w:styleId="section">
    <w:name w:val="section"/>
    <w:basedOn w:val="Normal"/>
    <w:rsid w:val="00B51B9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8953">
      <w:bodyDiv w:val="1"/>
      <w:marLeft w:val="0"/>
      <w:marRight w:val="0"/>
      <w:marTop w:val="0"/>
      <w:marBottom w:val="0"/>
      <w:divBdr>
        <w:top w:val="none" w:sz="0" w:space="0" w:color="auto"/>
        <w:left w:val="none" w:sz="0" w:space="0" w:color="auto"/>
        <w:bottom w:val="none" w:sz="0" w:space="0" w:color="auto"/>
        <w:right w:val="none" w:sz="0" w:space="0" w:color="auto"/>
      </w:divBdr>
    </w:div>
    <w:div w:id="144130604">
      <w:bodyDiv w:val="1"/>
      <w:marLeft w:val="0"/>
      <w:marRight w:val="0"/>
      <w:marTop w:val="0"/>
      <w:marBottom w:val="0"/>
      <w:divBdr>
        <w:top w:val="none" w:sz="0" w:space="0" w:color="auto"/>
        <w:left w:val="none" w:sz="0" w:space="0" w:color="auto"/>
        <w:bottom w:val="none" w:sz="0" w:space="0" w:color="auto"/>
        <w:right w:val="none" w:sz="0" w:space="0" w:color="auto"/>
      </w:divBdr>
    </w:div>
    <w:div w:id="262685723">
      <w:bodyDiv w:val="1"/>
      <w:marLeft w:val="0"/>
      <w:marRight w:val="0"/>
      <w:marTop w:val="0"/>
      <w:marBottom w:val="0"/>
      <w:divBdr>
        <w:top w:val="none" w:sz="0" w:space="0" w:color="auto"/>
        <w:left w:val="none" w:sz="0" w:space="0" w:color="auto"/>
        <w:bottom w:val="none" w:sz="0" w:space="0" w:color="auto"/>
        <w:right w:val="none" w:sz="0" w:space="0" w:color="auto"/>
      </w:divBdr>
    </w:div>
    <w:div w:id="373041837">
      <w:bodyDiv w:val="1"/>
      <w:marLeft w:val="0"/>
      <w:marRight w:val="0"/>
      <w:marTop w:val="0"/>
      <w:marBottom w:val="0"/>
      <w:divBdr>
        <w:top w:val="none" w:sz="0" w:space="0" w:color="auto"/>
        <w:left w:val="none" w:sz="0" w:space="0" w:color="auto"/>
        <w:bottom w:val="none" w:sz="0" w:space="0" w:color="auto"/>
        <w:right w:val="none" w:sz="0" w:space="0" w:color="auto"/>
      </w:divBdr>
    </w:div>
    <w:div w:id="405304445">
      <w:bodyDiv w:val="1"/>
      <w:marLeft w:val="0"/>
      <w:marRight w:val="0"/>
      <w:marTop w:val="0"/>
      <w:marBottom w:val="0"/>
      <w:divBdr>
        <w:top w:val="none" w:sz="0" w:space="0" w:color="auto"/>
        <w:left w:val="none" w:sz="0" w:space="0" w:color="auto"/>
        <w:bottom w:val="none" w:sz="0" w:space="0" w:color="auto"/>
        <w:right w:val="none" w:sz="0" w:space="0" w:color="auto"/>
      </w:divBdr>
    </w:div>
    <w:div w:id="463734253">
      <w:bodyDiv w:val="1"/>
      <w:marLeft w:val="0"/>
      <w:marRight w:val="0"/>
      <w:marTop w:val="0"/>
      <w:marBottom w:val="0"/>
      <w:divBdr>
        <w:top w:val="none" w:sz="0" w:space="0" w:color="auto"/>
        <w:left w:val="none" w:sz="0" w:space="0" w:color="auto"/>
        <w:bottom w:val="none" w:sz="0" w:space="0" w:color="auto"/>
        <w:right w:val="none" w:sz="0" w:space="0" w:color="auto"/>
      </w:divBdr>
    </w:div>
    <w:div w:id="467285683">
      <w:bodyDiv w:val="1"/>
      <w:marLeft w:val="0"/>
      <w:marRight w:val="0"/>
      <w:marTop w:val="0"/>
      <w:marBottom w:val="0"/>
      <w:divBdr>
        <w:top w:val="none" w:sz="0" w:space="0" w:color="auto"/>
        <w:left w:val="none" w:sz="0" w:space="0" w:color="auto"/>
        <w:bottom w:val="none" w:sz="0" w:space="0" w:color="auto"/>
        <w:right w:val="none" w:sz="0" w:space="0" w:color="auto"/>
      </w:divBdr>
    </w:div>
    <w:div w:id="582570946">
      <w:bodyDiv w:val="1"/>
      <w:marLeft w:val="0"/>
      <w:marRight w:val="0"/>
      <w:marTop w:val="0"/>
      <w:marBottom w:val="0"/>
      <w:divBdr>
        <w:top w:val="none" w:sz="0" w:space="0" w:color="auto"/>
        <w:left w:val="none" w:sz="0" w:space="0" w:color="auto"/>
        <w:bottom w:val="none" w:sz="0" w:space="0" w:color="auto"/>
        <w:right w:val="none" w:sz="0" w:space="0" w:color="auto"/>
      </w:divBdr>
    </w:div>
    <w:div w:id="627396730">
      <w:bodyDiv w:val="1"/>
      <w:marLeft w:val="0"/>
      <w:marRight w:val="0"/>
      <w:marTop w:val="0"/>
      <w:marBottom w:val="0"/>
      <w:divBdr>
        <w:top w:val="none" w:sz="0" w:space="0" w:color="auto"/>
        <w:left w:val="none" w:sz="0" w:space="0" w:color="auto"/>
        <w:bottom w:val="none" w:sz="0" w:space="0" w:color="auto"/>
        <w:right w:val="none" w:sz="0" w:space="0" w:color="auto"/>
      </w:divBdr>
    </w:div>
    <w:div w:id="648829839">
      <w:bodyDiv w:val="1"/>
      <w:marLeft w:val="0"/>
      <w:marRight w:val="0"/>
      <w:marTop w:val="0"/>
      <w:marBottom w:val="0"/>
      <w:divBdr>
        <w:top w:val="none" w:sz="0" w:space="0" w:color="auto"/>
        <w:left w:val="none" w:sz="0" w:space="0" w:color="auto"/>
        <w:bottom w:val="none" w:sz="0" w:space="0" w:color="auto"/>
        <w:right w:val="none" w:sz="0" w:space="0" w:color="auto"/>
      </w:divBdr>
    </w:div>
    <w:div w:id="667487030">
      <w:bodyDiv w:val="1"/>
      <w:marLeft w:val="0"/>
      <w:marRight w:val="0"/>
      <w:marTop w:val="0"/>
      <w:marBottom w:val="0"/>
      <w:divBdr>
        <w:top w:val="none" w:sz="0" w:space="0" w:color="auto"/>
        <w:left w:val="none" w:sz="0" w:space="0" w:color="auto"/>
        <w:bottom w:val="none" w:sz="0" w:space="0" w:color="auto"/>
        <w:right w:val="none" w:sz="0" w:space="0" w:color="auto"/>
      </w:divBdr>
    </w:div>
    <w:div w:id="773940041">
      <w:bodyDiv w:val="1"/>
      <w:marLeft w:val="0"/>
      <w:marRight w:val="0"/>
      <w:marTop w:val="0"/>
      <w:marBottom w:val="0"/>
      <w:divBdr>
        <w:top w:val="none" w:sz="0" w:space="0" w:color="auto"/>
        <w:left w:val="none" w:sz="0" w:space="0" w:color="auto"/>
        <w:bottom w:val="none" w:sz="0" w:space="0" w:color="auto"/>
        <w:right w:val="none" w:sz="0" w:space="0" w:color="auto"/>
      </w:divBdr>
    </w:div>
    <w:div w:id="797995559">
      <w:bodyDiv w:val="1"/>
      <w:marLeft w:val="0"/>
      <w:marRight w:val="0"/>
      <w:marTop w:val="0"/>
      <w:marBottom w:val="0"/>
      <w:divBdr>
        <w:top w:val="none" w:sz="0" w:space="0" w:color="auto"/>
        <w:left w:val="none" w:sz="0" w:space="0" w:color="auto"/>
        <w:bottom w:val="none" w:sz="0" w:space="0" w:color="auto"/>
        <w:right w:val="none" w:sz="0" w:space="0" w:color="auto"/>
      </w:divBdr>
    </w:div>
    <w:div w:id="883830437">
      <w:bodyDiv w:val="1"/>
      <w:marLeft w:val="0"/>
      <w:marRight w:val="0"/>
      <w:marTop w:val="0"/>
      <w:marBottom w:val="0"/>
      <w:divBdr>
        <w:top w:val="none" w:sz="0" w:space="0" w:color="auto"/>
        <w:left w:val="none" w:sz="0" w:space="0" w:color="auto"/>
        <w:bottom w:val="none" w:sz="0" w:space="0" w:color="auto"/>
        <w:right w:val="none" w:sz="0" w:space="0" w:color="auto"/>
      </w:divBdr>
    </w:div>
    <w:div w:id="1028604080">
      <w:bodyDiv w:val="1"/>
      <w:marLeft w:val="0"/>
      <w:marRight w:val="0"/>
      <w:marTop w:val="0"/>
      <w:marBottom w:val="0"/>
      <w:divBdr>
        <w:top w:val="none" w:sz="0" w:space="0" w:color="auto"/>
        <w:left w:val="none" w:sz="0" w:space="0" w:color="auto"/>
        <w:bottom w:val="none" w:sz="0" w:space="0" w:color="auto"/>
        <w:right w:val="none" w:sz="0" w:space="0" w:color="auto"/>
      </w:divBdr>
    </w:div>
    <w:div w:id="1064907992">
      <w:bodyDiv w:val="1"/>
      <w:marLeft w:val="0"/>
      <w:marRight w:val="0"/>
      <w:marTop w:val="0"/>
      <w:marBottom w:val="0"/>
      <w:divBdr>
        <w:top w:val="none" w:sz="0" w:space="0" w:color="auto"/>
        <w:left w:val="none" w:sz="0" w:space="0" w:color="auto"/>
        <w:bottom w:val="none" w:sz="0" w:space="0" w:color="auto"/>
        <w:right w:val="none" w:sz="0" w:space="0" w:color="auto"/>
      </w:divBdr>
    </w:div>
    <w:div w:id="1093553473">
      <w:bodyDiv w:val="1"/>
      <w:marLeft w:val="0"/>
      <w:marRight w:val="0"/>
      <w:marTop w:val="0"/>
      <w:marBottom w:val="0"/>
      <w:divBdr>
        <w:top w:val="none" w:sz="0" w:space="0" w:color="auto"/>
        <w:left w:val="none" w:sz="0" w:space="0" w:color="auto"/>
        <w:bottom w:val="none" w:sz="0" w:space="0" w:color="auto"/>
        <w:right w:val="none" w:sz="0" w:space="0" w:color="auto"/>
      </w:divBdr>
    </w:div>
    <w:div w:id="1288463385">
      <w:bodyDiv w:val="1"/>
      <w:marLeft w:val="0"/>
      <w:marRight w:val="0"/>
      <w:marTop w:val="0"/>
      <w:marBottom w:val="0"/>
      <w:divBdr>
        <w:top w:val="none" w:sz="0" w:space="0" w:color="auto"/>
        <w:left w:val="none" w:sz="0" w:space="0" w:color="auto"/>
        <w:bottom w:val="none" w:sz="0" w:space="0" w:color="auto"/>
        <w:right w:val="none" w:sz="0" w:space="0" w:color="auto"/>
      </w:divBdr>
    </w:div>
    <w:div w:id="1327245230">
      <w:bodyDiv w:val="1"/>
      <w:marLeft w:val="0"/>
      <w:marRight w:val="0"/>
      <w:marTop w:val="0"/>
      <w:marBottom w:val="0"/>
      <w:divBdr>
        <w:top w:val="none" w:sz="0" w:space="0" w:color="auto"/>
        <w:left w:val="none" w:sz="0" w:space="0" w:color="auto"/>
        <w:bottom w:val="none" w:sz="0" w:space="0" w:color="auto"/>
        <w:right w:val="none" w:sz="0" w:space="0" w:color="auto"/>
      </w:divBdr>
    </w:div>
    <w:div w:id="1391882521">
      <w:bodyDiv w:val="1"/>
      <w:marLeft w:val="0"/>
      <w:marRight w:val="0"/>
      <w:marTop w:val="0"/>
      <w:marBottom w:val="0"/>
      <w:divBdr>
        <w:top w:val="none" w:sz="0" w:space="0" w:color="auto"/>
        <w:left w:val="none" w:sz="0" w:space="0" w:color="auto"/>
        <w:bottom w:val="none" w:sz="0" w:space="0" w:color="auto"/>
        <w:right w:val="none" w:sz="0" w:space="0" w:color="auto"/>
      </w:divBdr>
    </w:div>
    <w:div w:id="1501310535">
      <w:bodyDiv w:val="1"/>
      <w:marLeft w:val="0"/>
      <w:marRight w:val="0"/>
      <w:marTop w:val="0"/>
      <w:marBottom w:val="0"/>
      <w:divBdr>
        <w:top w:val="none" w:sz="0" w:space="0" w:color="auto"/>
        <w:left w:val="none" w:sz="0" w:space="0" w:color="auto"/>
        <w:bottom w:val="none" w:sz="0" w:space="0" w:color="auto"/>
        <w:right w:val="none" w:sz="0" w:space="0" w:color="auto"/>
      </w:divBdr>
    </w:div>
    <w:div w:id="1592540471">
      <w:bodyDiv w:val="1"/>
      <w:marLeft w:val="0"/>
      <w:marRight w:val="0"/>
      <w:marTop w:val="0"/>
      <w:marBottom w:val="0"/>
      <w:divBdr>
        <w:top w:val="none" w:sz="0" w:space="0" w:color="auto"/>
        <w:left w:val="none" w:sz="0" w:space="0" w:color="auto"/>
        <w:bottom w:val="none" w:sz="0" w:space="0" w:color="auto"/>
        <w:right w:val="none" w:sz="0" w:space="0" w:color="auto"/>
      </w:divBdr>
    </w:div>
    <w:div w:id="1613707282">
      <w:bodyDiv w:val="1"/>
      <w:marLeft w:val="0"/>
      <w:marRight w:val="0"/>
      <w:marTop w:val="0"/>
      <w:marBottom w:val="0"/>
      <w:divBdr>
        <w:top w:val="none" w:sz="0" w:space="0" w:color="auto"/>
        <w:left w:val="none" w:sz="0" w:space="0" w:color="auto"/>
        <w:bottom w:val="none" w:sz="0" w:space="0" w:color="auto"/>
        <w:right w:val="none" w:sz="0" w:space="0" w:color="auto"/>
      </w:divBdr>
    </w:div>
    <w:div w:id="1798836240">
      <w:bodyDiv w:val="1"/>
      <w:marLeft w:val="0"/>
      <w:marRight w:val="0"/>
      <w:marTop w:val="0"/>
      <w:marBottom w:val="0"/>
      <w:divBdr>
        <w:top w:val="none" w:sz="0" w:space="0" w:color="auto"/>
        <w:left w:val="none" w:sz="0" w:space="0" w:color="auto"/>
        <w:bottom w:val="none" w:sz="0" w:space="0" w:color="auto"/>
        <w:right w:val="none" w:sz="0" w:space="0" w:color="auto"/>
      </w:divBdr>
    </w:div>
    <w:div w:id="2000696034">
      <w:bodyDiv w:val="1"/>
      <w:marLeft w:val="0"/>
      <w:marRight w:val="0"/>
      <w:marTop w:val="0"/>
      <w:marBottom w:val="0"/>
      <w:divBdr>
        <w:top w:val="none" w:sz="0" w:space="0" w:color="auto"/>
        <w:left w:val="none" w:sz="0" w:space="0" w:color="auto"/>
        <w:bottom w:val="none" w:sz="0" w:space="0" w:color="auto"/>
        <w:right w:val="none" w:sz="0" w:space="0" w:color="auto"/>
      </w:divBdr>
    </w:div>
    <w:div w:id="209211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teachengineering.org/activities/view/duk_tower_tech_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973D1-B52D-4D6A-A7B5-D99F896CC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401</Words>
  <Characters>2507</Characters>
  <Application>Microsoft Office Word</Application>
  <DocSecurity>0</DocSecurity>
  <Lines>208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Campbell</dc:creator>
  <cp:keywords/>
  <dc:description/>
  <cp:lastModifiedBy>Martin Campbell</cp:lastModifiedBy>
  <cp:revision>10</cp:revision>
  <dcterms:created xsi:type="dcterms:W3CDTF">2018-03-30T22:39:00Z</dcterms:created>
  <dcterms:modified xsi:type="dcterms:W3CDTF">2019-06-30T22:24:00Z</dcterms:modified>
</cp:coreProperties>
</file>